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307BA" w:rsidRDefault="00000000">
      <w:pPr>
        <w:jc w:val="center"/>
        <w:rPr>
          <w:b/>
          <w:color w:val="44546A" w:themeColor="text2"/>
          <w:sz w:val="28"/>
        </w:rPr>
      </w:pPr>
      <w:r>
        <w:rPr>
          <w:b/>
          <w:color w:val="44546A" w:themeColor="text2"/>
          <w:sz w:val="28"/>
        </w:rPr>
        <w:t xml:space="preserve">Муниципальное бюджетное дошкольное образовательное учреждение  </w:t>
      </w:r>
    </w:p>
    <w:p w:rsidR="009307BA" w:rsidRDefault="00000000">
      <w:pPr>
        <w:jc w:val="center"/>
        <w:rPr>
          <w:b/>
          <w:color w:val="44546A" w:themeColor="text2"/>
          <w:sz w:val="28"/>
        </w:rPr>
      </w:pPr>
      <w:r>
        <w:rPr>
          <w:noProof/>
          <w:color w:val="7030A0"/>
          <w:sz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703580</wp:posOffset>
                </wp:positionH>
                <wp:positionV relativeFrom="paragraph">
                  <wp:posOffset>278130</wp:posOffset>
                </wp:positionV>
                <wp:extent cx="6276340" cy="0"/>
                <wp:effectExtent l="0" t="0" r="0" b="0"/>
                <wp:wrapNone/>
                <wp:docPr id="1" name="Pictur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6340" cy="0"/>
                        </a:xfrm>
                        <a:prstGeom prst="line">
                          <a:avLst/>
                        </a:prstGeom>
                        <a:noFill/>
                        <a:ln w="635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p="http://schemas.openxmlformats.org/presentationml/2006/main" xmlns:pic="http://schemas.openxmlformats.org/drawingml/2006/picture" xmlns:s="http://schemas.openxmlformats.org/officeDocument/2006/sharedTypes" xmlns:sl="http://schemas.openxmlformats.org/schemaLibrary/2006/main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b/>
          <w:color w:val="44546A" w:themeColor="text2"/>
          <w:sz w:val="28"/>
        </w:rPr>
        <w:t>детский сад «Радость» г. Цимлянска</w:t>
      </w:r>
    </w:p>
    <w:p w:rsidR="009307BA" w:rsidRDefault="009307BA">
      <w:pPr>
        <w:rPr>
          <w:color w:val="44546A" w:themeColor="text2"/>
          <w:sz w:val="28"/>
        </w:rPr>
      </w:pPr>
    </w:p>
    <w:p w:rsidR="009307BA" w:rsidRDefault="00000000">
      <w:pPr>
        <w:jc w:val="center"/>
        <w:rPr>
          <w:color w:val="323E4F" w:themeColor="text2" w:themeShade="BF"/>
          <w:sz w:val="20"/>
        </w:rPr>
      </w:pPr>
      <w:r>
        <w:rPr>
          <w:color w:val="323E4F" w:themeColor="text2" w:themeShade="BF"/>
          <w:sz w:val="20"/>
        </w:rPr>
        <w:t>347320, Ростовская область, г. Цимлянск, пер. Школьный, 4. ИНН 6137003771 тел. 8(86391)2-21-38</w:t>
      </w:r>
    </w:p>
    <w:p w:rsidR="009307BA" w:rsidRDefault="00000000">
      <w:pPr>
        <w:rPr>
          <w:color w:val="323E4F" w:themeColor="text2" w:themeShade="BF"/>
        </w:rPr>
      </w:pPr>
      <w:r>
        <w:rPr>
          <w:noProof/>
          <w:color w:val="323E4F" w:themeColor="text2" w:themeShade="BF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2072004</wp:posOffset>
            </wp:positionH>
            <wp:positionV relativeFrom="paragraph">
              <wp:posOffset>85725</wp:posOffset>
            </wp:positionV>
            <wp:extent cx="838200" cy="814070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38200" cy="814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07BA" w:rsidRDefault="00000000">
      <w:pPr>
        <w:jc w:val="center"/>
        <w:rPr>
          <w:sz w:val="28"/>
        </w:rPr>
      </w:pPr>
      <w:r>
        <w:rPr>
          <w:sz w:val="28"/>
        </w:rPr>
        <w:t xml:space="preserve"> </w:t>
      </w:r>
    </w:p>
    <w:p w:rsidR="009307BA" w:rsidRDefault="009307BA">
      <w:pPr>
        <w:jc w:val="center"/>
        <w:rPr>
          <w:sz w:val="28"/>
        </w:rPr>
      </w:pPr>
    </w:p>
    <w:p w:rsidR="009307BA" w:rsidRDefault="009307BA"/>
    <w:p w:rsidR="009307BA" w:rsidRDefault="009307BA"/>
    <w:p w:rsidR="001A6091" w:rsidRDefault="001A6091" w:rsidP="001A6091">
      <w:pPr>
        <w:jc w:val="center"/>
        <w:rPr>
          <w:rFonts w:ascii="Segoe Print" w:hAnsi="Segoe Print"/>
          <w:b/>
          <w:i/>
          <w:color w:val="002060"/>
          <w:sz w:val="52"/>
        </w:rPr>
      </w:pPr>
      <w:r>
        <w:rPr>
          <w:rFonts w:ascii="Segoe Print" w:hAnsi="Segoe Print"/>
          <w:b/>
          <w:i/>
          <w:color w:val="002060"/>
          <w:sz w:val="52"/>
        </w:rPr>
        <w:t>НЕТРАДИЦИОННАЯ ТЕХНИКА РИСОВАНИЯ ПИПЕТКАМИ</w:t>
      </w:r>
    </w:p>
    <w:p w:rsidR="001A6091" w:rsidRDefault="001A6091" w:rsidP="001A6091">
      <w:pPr>
        <w:rPr>
          <w:sz w:val="28"/>
        </w:rPr>
      </w:pPr>
      <w:r>
        <w:rPr>
          <w:b/>
          <w:i/>
          <w:sz w:val="28"/>
        </w:rPr>
        <w:t>Цель:</w:t>
      </w:r>
      <w:r>
        <w:rPr>
          <w:sz w:val="28"/>
        </w:rPr>
        <w:t xml:space="preserve"> формировать у детей интерес к </w:t>
      </w:r>
      <w:proofErr w:type="spellStart"/>
      <w:r>
        <w:rPr>
          <w:sz w:val="28"/>
        </w:rPr>
        <w:t>изодеятельности</w:t>
      </w:r>
      <w:proofErr w:type="spellEnd"/>
      <w:r>
        <w:rPr>
          <w:sz w:val="28"/>
        </w:rPr>
        <w:t xml:space="preserve"> посредством использования нетрадиционной техники рисования, знакомить детей с новым способом рисования- рисование методом капли.</w:t>
      </w:r>
      <w:r>
        <w:rPr>
          <w:noProof/>
          <w:sz w:val="28"/>
        </w:rPr>
        <w:t xml:space="preserve"> </w:t>
      </w:r>
    </w:p>
    <w:p w:rsidR="009307BA" w:rsidRDefault="00F3139D">
      <w:pPr>
        <w:jc w:val="both"/>
        <w:rPr>
          <w:sz w:val="28"/>
        </w:rPr>
      </w:pPr>
      <w:r>
        <w:rPr>
          <w:noProof/>
        </w:rPr>
        <w:drawing>
          <wp:inline distT="0" distB="0" distL="0" distR="0">
            <wp:extent cx="3067050" cy="2838450"/>
            <wp:effectExtent l="0" t="0" r="0" b="0"/>
            <wp:docPr id="12558874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33725" cy="2828925"/>
            <wp:effectExtent l="0" t="0" r="9525" b="9525"/>
            <wp:docPr id="6286304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7BA" w:rsidRDefault="00F3139D" w:rsidP="00333A57">
      <w:pPr>
        <w:rPr>
          <w:i/>
        </w:rPr>
      </w:pPr>
      <w:r>
        <w:rPr>
          <w:noProof/>
        </w:rPr>
        <w:drawing>
          <wp:inline distT="0" distB="0" distL="0" distR="0">
            <wp:extent cx="6300470" cy="2952750"/>
            <wp:effectExtent l="0" t="0" r="5080" b="0"/>
            <wp:docPr id="66460400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54" t="14000" r="454" b="20000"/>
                    <a:stretch/>
                  </pic:blipFill>
                  <pic:spPr bwMode="auto">
                    <a:xfrm rot="10800000">
                      <a:off x="0" y="0"/>
                      <a:ext cx="630047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307BA">
      <w:pgSz w:w="11906" w:h="16838"/>
      <w:pgMar w:top="1134" w:right="850" w:bottom="1134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7BA"/>
    <w:rsid w:val="001A6091"/>
    <w:rsid w:val="002E1BA4"/>
    <w:rsid w:val="00333A57"/>
    <w:rsid w:val="005D48DB"/>
    <w:rsid w:val="006725ED"/>
    <w:rsid w:val="009307BA"/>
    <w:rsid w:val="00F245B7"/>
    <w:rsid w:val="00F3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D93465-46A3-46CD-AF34-61CA43B87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  <w:spacing w:after="0" w:line="240" w:lineRule="auto"/>
    </w:pPr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23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qwerty24682011@outlook.com</cp:lastModifiedBy>
  <cp:revision>4</cp:revision>
  <dcterms:created xsi:type="dcterms:W3CDTF">2024-04-09T18:29:00Z</dcterms:created>
  <dcterms:modified xsi:type="dcterms:W3CDTF">2025-04-11T03:54:00Z</dcterms:modified>
</cp:coreProperties>
</file>